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Topics:  Kinetic Molecular Theory Quiz </w:t>
      </w:r>
      <w:r>
        <w:rPr>
          <w:rFonts w:ascii="Liberation Sans" w:hAnsi="Liberation Sans"/>
          <w:b/>
          <w:bCs/>
          <w:sz w:val="36"/>
        </w:rPr>
        <w:t>Makeup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are the four assumptions/postulates made of the kinetic molecular theory?  (8 pt)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</w:r>
      <w:r>
        <w:rPr>
          <w:rFonts w:ascii="Liberation Sans" w:hAnsi="Liberation Sans"/>
        </w:rPr>
        <w:t>Why aren’t there any ideal gases in the real world?  Explain your answer. (4 pt)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Using the kinetic molecular theory, explain why gases </w:t>
      </w:r>
      <w:r>
        <w:rPr>
          <w:rFonts w:ascii="Liberation Sans" w:hAnsi="Liberation Sans"/>
        </w:rPr>
        <w:t>have a low density</w:t>
      </w:r>
      <w:r>
        <w:rPr>
          <w:rFonts w:ascii="Liberation Sans" w:hAnsi="Liberation Sans"/>
        </w:rPr>
        <w:t xml:space="preserve"> (4 pt)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</w:t>
      </w:r>
      <w:r>
        <w:rPr>
          <w:rFonts w:ascii="Liberation Sans" w:hAnsi="Liberation Sans"/>
        </w:rPr>
        <w:t>y does the temperature of a gas always need to be given in Kelvin instead of degrees Celisus?</w:t>
      </w:r>
      <w:r>
        <w:rPr>
          <w:rFonts w:ascii="Liberation Sans" w:hAnsi="Liberation Sans"/>
        </w:rPr>
        <w:t xml:space="preserve">  (4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LibreOffice/24.2.3.2$Linux_X86_64 LibreOffice_project/420$Build-2</Application>
  <AppVersion>15.0000</AppVersion>
  <Pages>1</Pages>
  <Words>72</Words>
  <Characters>334</Characters>
  <CharactersWithSpaces>405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2024-04-11T06:56:48Z</dcterms:created>
  <dc:creator/>
  <dc:description/>
  <dc:language>en-US</dc:language>
  <cp:lastModifiedBy/>
  <cp:lastPrinted>2024-04-11T07:12:37Z</cp:lastPrinted>
  <dcterms:modified xsi:type="dcterms:W3CDTF">2024-04-11T07:14:50Z</dcterms:modified>
  <cp:revision>2</cp:revision>
  <dc:subject/>
  <dc:title/>
</cp:coreProperties>
</file>